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7362" w14:textId="77777777" w:rsidR="009C42E4" w:rsidRDefault="005828DA">
      <w:pPr>
        <w:jc w:val="center"/>
      </w:pPr>
      <w:r>
        <w:rPr>
          <w:b/>
          <w:sz w:val="20"/>
          <w:szCs w:val="20"/>
        </w:rPr>
        <w:t>TÊNIS CLUBE SANTA CRUZ</w:t>
      </w:r>
    </w:p>
    <w:p w14:paraId="72FA4799" w14:textId="77777777" w:rsidR="009C42E4" w:rsidRDefault="009C42E4">
      <w:pPr>
        <w:jc w:val="center"/>
        <w:rPr>
          <w:rFonts w:ascii="Calibri" w:hAnsi="Calibri"/>
          <w:b/>
          <w:sz w:val="20"/>
          <w:szCs w:val="20"/>
        </w:rPr>
      </w:pPr>
    </w:p>
    <w:p w14:paraId="06999FFD" w14:textId="714B9692" w:rsidR="009C42E4" w:rsidRDefault="005828DA">
      <w:pPr>
        <w:jc w:val="center"/>
        <w:rPr>
          <w:rFonts w:ascii="Calibri" w:hAnsi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3B18619" wp14:editId="6C722846">
                <wp:simplePos x="0" y="0"/>
                <wp:positionH relativeFrom="column">
                  <wp:posOffset>5603240</wp:posOffset>
                </wp:positionH>
                <wp:positionV relativeFrom="paragraph">
                  <wp:posOffset>9239250</wp:posOffset>
                </wp:positionV>
                <wp:extent cx="17780" cy="3810"/>
                <wp:effectExtent l="0" t="0" r="0" b="0"/>
                <wp:wrapSquare wrapText="largest"/>
                <wp:docPr id="1" name="Figur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2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rot="10800000" flipH="1">
                          <a:off x="0" y="0"/>
                          <a:ext cx="17280" cy="3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Figura2" stroked="f" style="position:absolute;margin-left:441.2pt;margin-top:727.5pt;width:1.3pt;height:0.2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sz w:val="20"/>
          <w:szCs w:val="20"/>
          <w:u w:val="single"/>
        </w:rPr>
        <w:t>PREGÃO ELETRÔNICO Nº 0</w:t>
      </w:r>
      <w:r w:rsidR="00623E6E">
        <w:rPr>
          <w:b/>
          <w:sz w:val="20"/>
          <w:szCs w:val="20"/>
          <w:u w:val="single"/>
        </w:rPr>
        <w:t>2</w:t>
      </w:r>
      <w:r>
        <w:rPr>
          <w:b/>
          <w:sz w:val="20"/>
          <w:szCs w:val="20"/>
          <w:u w:val="single"/>
        </w:rPr>
        <w:t>/2023</w:t>
      </w:r>
    </w:p>
    <w:p w14:paraId="4E9B537F" w14:textId="77777777" w:rsidR="009C42E4" w:rsidRDefault="009C42E4">
      <w:pPr>
        <w:jc w:val="center"/>
        <w:rPr>
          <w:b/>
        </w:rPr>
      </w:pPr>
    </w:p>
    <w:p w14:paraId="37DF1DE2" w14:textId="77777777" w:rsidR="009C42E4" w:rsidRDefault="005828DA">
      <w:pPr>
        <w:jc w:val="center"/>
        <w:rPr>
          <w:rFonts w:ascii="Calibri" w:hAnsi="Calibri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ANEXO III</w:t>
      </w:r>
    </w:p>
    <w:p w14:paraId="058A2C6A" w14:textId="77777777" w:rsidR="009C42E4" w:rsidRDefault="005828DA">
      <w:pPr>
        <w:jc w:val="center"/>
        <w:rPr>
          <w:rFonts w:ascii="Glober Book" w:hAnsi="Glober Book"/>
          <w:b/>
          <w:szCs w:val="20"/>
        </w:rPr>
      </w:pPr>
      <w:r>
        <w:rPr>
          <w:b/>
          <w:sz w:val="20"/>
          <w:szCs w:val="20"/>
          <w:u w:val="single"/>
        </w:rPr>
        <w:t>MINUTA DE DECLARAÇÃO</w:t>
      </w:r>
    </w:p>
    <w:p w14:paraId="20D692A9" w14:textId="77777777" w:rsidR="009C42E4" w:rsidRDefault="009C42E4">
      <w:pPr>
        <w:jc w:val="both"/>
        <w:rPr>
          <w:rFonts w:ascii="Calibri" w:hAnsi="Calibri"/>
          <w:b/>
          <w:sz w:val="20"/>
          <w:szCs w:val="20"/>
        </w:rPr>
      </w:pPr>
    </w:p>
    <w:p w14:paraId="62C5210E" w14:textId="20FD2541" w:rsidR="009C42E4" w:rsidRDefault="005828DA">
      <w:pPr>
        <w:jc w:val="both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Na qualidade de representante da proponente (nome da empresa) no âmbito do Pregão Eletrônico nº 0</w:t>
      </w:r>
      <w:r w:rsidR="00117B2D">
        <w:rPr>
          <w:sz w:val="20"/>
          <w:szCs w:val="20"/>
        </w:rPr>
        <w:t>2</w:t>
      </w:r>
      <w:r>
        <w:rPr>
          <w:sz w:val="20"/>
          <w:szCs w:val="20"/>
        </w:rPr>
        <w:t>/2023, declaro para os devidos fins que a empresa na qual represento:</w:t>
      </w:r>
    </w:p>
    <w:p w14:paraId="3F91F0C0" w14:textId="77777777" w:rsidR="009C42E4" w:rsidRDefault="005828DA">
      <w:pPr>
        <w:ind w:left="851" w:firstLine="142"/>
        <w:jc w:val="both"/>
        <w:rPr>
          <w:rFonts w:ascii="Glober Book" w:hAnsi="Glober Book"/>
          <w:szCs w:val="20"/>
        </w:rPr>
      </w:pPr>
      <w:r>
        <w:rPr>
          <w:sz w:val="20"/>
          <w:szCs w:val="20"/>
        </w:rPr>
        <w:tab/>
        <w:t>a) está ciente e concorda com as condições contidas no Edital e seus anexos;</w:t>
      </w:r>
    </w:p>
    <w:p w14:paraId="5CCDC758" w14:textId="77777777" w:rsidR="009C42E4" w:rsidRDefault="005828DA">
      <w:pPr>
        <w:ind w:left="851" w:firstLine="565"/>
        <w:jc w:val="both"/>
        <w:rPr>
          <w:rFonts w:ascii="Glober Book" w:hAnsi="Glober Book"/>
          <w:szCs w:val="20"/>
        </w:rPr>
      </w:pPr>
      <w:r>
        <w:rPr>
          <w:sz w:val="20"/>
          <w:szCs w:val="20"/>
        </w:rPr>
        <w:t>b) cumpre plenamente os requisitos de habilitação definidos no Edital;</w:t>
      </w:r>
    </w:p>
    <w:p w14:paraId="5D6573C0" w14:textId="77777777" w:rsidR="009C42E4" w:rsidRDefault="005828DA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>
        <w:rPr>
          <w:sz w:val="20"/>
          <w:szCs w:val="20"/>
        </w:rPr>
        <w:tab/>
        <w:t xml:space="preserve">c) </w:t>
      </w:r>
      <w:r>
        <w:rPr>
          <w:color w:val="000000" w:themeColor="text1"/>
          <w:sz w:val="20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18168576" w14:textId="77777777" w:rsidR="009C42E4" w:rsidRDefault="005828DA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>
        <w:rPr>
          <w:color w:val="000000" w:themeColor="text1"/>
          <w:sz w:val="20"/>
          <w:szCs w:val="20"/>
        </w:rPr>
        <w:tab/>
        <w:t>d) elaborou sua proposta de forma independente;</w:t>
      </w:r>
    </w:p>
    <w:p w14:paraId="330ACB3F" w14:textId="77777777" w:rsidR="009C42E4" w:rsidRDefault="005828DA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>
        <w:rPr>
          <w:color w:val="000000" w:themeColor="text1"/>
          <w:sz w:val="20"/>
          <w:szCs w:val="20"/>
        </w:rPr>
        <w:tab/>
        <w:t>e) não possui, em sua cadeia produtiva, empregados executando trabalho degradante ou forçado.</w:t>
      </w:r>
    </w:p>
    <w:p w14:paraId="4023FF63" w14:textId="77777777" w:rsidR="009C42E4" w:rsidRDefault="005828DA">
      <w:pPr>
        <w:jc w:val="both"/>
        <w:rPr>
          <w:rFonts w:ascii="Glober Book" w:hAnsi="Glober Book"/>
          <w:color w:val="000000" w:themeColor="text1"/>
          <w:szCs w:val="20"/>
        </w:rPr>
      </w:pPr>
      <w:r>
        <w:rPr>
          <w:color w:val="000000" w:themeColor="text1"/>
          <w:sz w:val="20"/>
          <w:szCs w:val="20"/>
        </w:rPr>
        <w:tab/>
        <w:t>Declaro, ainda, que inexistem fatos impeditivos para sua habilitação no certame, e que está ciente da obrigatoriedade de declarar eventuais ocorrências posteriores.</w:t>
      </w:r>
    </w:p>
    <w:p w14:paraId="40094817" w14:textId="77777777" w:rsidR="009C42E4" w:rsidRDefault="009C42E4">
      <w:pPr>
        <w:spacing w:after="0" w:line="240" w:lineRule="auto"/>
        <w:jc w:val="both"/>
        <w:rPr>
          <w:rFonts w:ascii="Calibri" w:hAnsi="Calibri"/>
          <w:color w:val="000000" w:themeColor="text1"/>
          <w:sz w:val="20"/>
          <w:szCs w:val="20"/>
        </w:rPr>
      </w:pPr>
    </w:p>
    <w:p w14:paraId="3F1F6D00" w14:textId="77777777" w:rsidR="009C42E4" w:rsidRDefault="005828DA">
      <w:pPr>
        <w:jc w:val="right"/>
        <w:rPr>
          <w:rFonts w:ascii="Calibri" w:hAnsi="Calibri"/>
          <w:sz w:val="20"/>
          <w:szCs w:val="20"/>
        </w:rPr>
      </w:pPr>
      <w:r>
        <w:rPr>
          <w:color w:val="FF0000"/>
          <w:sz w:val="20"/>
          <w:szCs w:val="20"/>
        </w:rPr>
        <w:t>Local e data.</w:t>
      </w:r>
    </w:p>
    <w:p w14:paraId="33A58041" w14:textId="77777777" w:rsidR="009C42E4" w:rsidRDefault="009C42E4">
      <w:pPr>
        <w:spacing w:after="0" w:line="240" w:lineRule="auto"/>
        <w:jc w:val="right"/>
        <w:rPr>
          <w:rFonts w:ascii="Calibri" w:hAnsi="Calibri"/>
          <w:color w:val="000000" w:themeColor="text1"/>
          <w:sz w:val="20"/>
          <w:szCs w:val="20"/>
        </w:rPr>
      </w:pPr>
    </w:p>
    <w:p w14:paraId="6F35FCA0" w14:textId="77777777" w:rsidR="009C42E4" w:rsidRDefault="005828DA">
      <w:pPr>
        <w:spacing w:after="0" w:line="240" w:lineRule="auto"/>
        <w:jc w:val="center"/>
        <w:rPr>
          <w:rFonts w:ascii="Glober Book" w:hAnsi="Glober Book"/>
          <w:color w:val="000000" w:themeColor="text1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</w:t>
      </w:r>
    </w:p>
    <w:p w14:paraId="05297D1D" w14:textId="77777777" w:rsidR="009C42E4" w:rsidRDefault="005828DA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727FF24C" wp14:editId="317F4AF7">
                <wp:simplePos x="0" y="0"/>
                <wp:positionH relativeFrom="column">
                  <wp:posOffset>3803650</wp:posOffset>
                </wp:positionH>
                <wp:positionV relativeFrom="paragraph">
                  <wp:posOffset>4598035</wp:posOffset>
                </wp:positionV>
                <wp:extent cx="15240" cy="1270"/>
                <wp:effectExtent l="0" t="0" r="0" b="0"/>
                <wp:wrapSquare wrapText="largest"/>
                <wp:docPr id="2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rot="10800000" flipH="1">
                          <a:off x="0" y="0"/>
                          <a:ext cx="14760" cy="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Figura1" stroked="f" style="position:absolute;margin-left:299.5pt;margin-top:362.05pt;width:1.1pt;height:0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sz w:val="20"/>
          <w:szCs w:val="20"/>
        </w:rPr>
        <w:t>Representante Legal da Proponente</w:t>
      </w:r>
    </w:p>
    <w:sectPr w:rsidR="009C42E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875D" w14:textId="77777777" w:rsidR="005652EE" w:rsidRDefault="005828DA">
      <w:pPr>
        <w:spacing w:after="0" w:line="240" w:lineRule="auto"/>
      </w:pPr>
      <w:r>
        <w:separator/>
      </w:r>
    </w:p>
  </w:endnote>
  <w:endnote w:type="continuationSeparator" w:id="0">
    <w:p w14:paraId="4477E47D" w14:textId="77777777" w:rsidR="005652EE" w:rsidRDefault="0058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Book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7C19" w14:textId="77777777" w:rsidR="009C42E4" w:rsidRDefault="005828DA">
    <w:pPr>
      <w:pStyle w:val="Rodap"/>
    </w:pPr>
    <w:r>
      <w:rPr>
        <w:noProof/>
      </w:rPr>
      <w:drawing>
        <wp:anchor distT="0" distB="0" distL="0" distR="0" simplePos="0" relativeHeight="251656704" behindDoc="1" locked="0" layoutInCell="1" allowOverlap="1" wp14:anchorId="40A8BF7B" wp14:editId="5EAD16B9">
          <wp:simplePos x="0" y="0"/>
          <wp:positionH relativeFrom="page">
            <wp:posOffset>6588760</wp:posOffset>
          </wp:positionH>
          <wp:positionV relativeFrom="paragraph">
            <wp:posOffset>-271780</wp:posOffset>
          </wp:positionV>
          <wp:extent cx="890270" cy="886460"/>
          <wp:effectExtent l="0" t="0" r="5080" b="8890"/>
          <wp:wrapSquare wrapText="largest"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BB38" w14:textId="77777777" w:rsidR="005652EE" w:rsidRDefault="005828DA">
      <w:pPr>
        <w:spacing w:after="0" w:line="240" w:lineRule="auto"/>
      </w:pPr>
      <w:r>
        <w:separator/>
      </w:r>
    </w:p>
  </w:footnote>
  <w:footnote w:type="continuationSeparator" w:id="0">
    <w:p w14:paraId="15D6C2DA" w14:textId="77777777" w:rsidR="005652EE" w:rsidRDefault="0058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687547"/>
      <w:docPartObj>
        <w:docPartGallery w:val="Watermarks"/>
        <w:docPartUnique/>
      </w:docPartObj>
    </w:sdtPr>
    <w:sdtEndPr/>
    <w:sdtContent>
      <w:p w14:paraId="08264249" w14:textId="77777777" w:rsidR="009C42E4" w:rsidRDefault="00117B2D">
        <w:pPr>
          <w:pStyle w:val="Cabealho"/>
        </w:pPr>
        <w:r>
          <w:pict w14:anchorId="67E9DD65">
            <v:shapetype id="shapetype_136" o:spid="_x0000_m1026" coordsize="21600,21600" o:spt="100" adj="10800,,0" path="m@9,l@10,em@11,21600l@12,21600e">
              <v:stroke joinstyle="miter"/>
              <v:formulas>
                <v:f eqn="val #0"/>
                <v:f eqn="sum @0 0 10800"/>
                <v:f eqn="val @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path o:connecttype="segments"/>
              <v:handles>
                <v:h position="@0,center"/>
              </v:handles>
            </v:shapetype>
          </w:pict>
        </w:r>
        <w:r>
          <w:pict w14:anchorId="11DF5ABD">
            <v:shape id="PowerPlusWaterMarkObject4631234" o:spid="_x0000_s1025" type="#shapetype_136" style="position:absolute;margin-left:0;margin-top:0;width:425.15pt;height:67pt;rotation:315;z-index:251658752;mso-position-horizontal:center;mso-position-horizontal-relative:margin;mso-position-vertical:center;mso-position-vertical-relative:margin" fillcolor="silver" stroked="f" strokecolor="#3465a4">
              <v:fill opacity="11796f" color2="#3f3f3f" o:detectmouseclick="t" type="solid"/>
              <v:stroke joinstyle="round" endcap="flat"/>
              <v:path textpathok="t"/>
              <v:textpath on="t" style="font-family:&quot;calibri&quot;;font-size:1pt" fitshape="t" trim="t" string="TCSC 110 ANOS"/>
              <w10:wrap anchorx="margin" anchory="margin"/>
            </v:shape>
          </w:pict>
        </w:r>
      </w:p>
      <w:bookmarkStart w:id="0" w:name="__UnoMark__5095_1145175732" w:displacedByCustomXml="next"/>
      <w:bookmarkEnd w:id="0" w:displacedByCustomXml="next"/>
      <w:bookmarkStart w:id="1" w:name="__UnoMark__28_758460508" w:displacedByCustomXml="next"/>
      <w:bookmarkEnd w:id="1" w:displacedByCustomXml="next"/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E4"/>
    <w:rsid w:val="00117B2D"/>
    <w:rsid w:val="005652EE"/>
    <w:rsid w:val="005828DA"/>
    <w:rsid w:val="00623E6E"/>
    <w:rsid w:val="00857328"/>
    <w:rsid w:val="009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3E028"/>
  <w15:docId w15:val="{658E4BDF-58A2-4BDA-97DD-538C4A2F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35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5268D"/>
  </w:style>
  <w:style w:type="character" w:customStyle="1" w:styleId="RodapChar">
    <w:name w:val="Rodapé Char"/>
    <w:basedOn w:val="Fontepargpadro"/>
    <w:link w:val="Rodap"/>
    <w:uiPriority w:val="99"/>
    <w:qFormat/>
    <w:rsid w:val="00B5268D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dc:description/>
  <cp:lastModifiedBy>Lucas Areas de Marco</cp:lastModifiedBy>
  <cp:revision>9</cp:revision>
  <cp:lastPrinted>2022-03-31T15:18:00Z</cp:lastPrinted>
  <dcterms:created xsi:type="dcterms:W3CDTF">2021-10-06T12:34:00Z</dcterms:created>
  <dcterms:modified xsi:type="dcterms:W3CDTF">2023-12-19T17:26:00Z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