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65BE" w14:textId="77777777" w:rsidR="0069241A" w:rsidRDefault="00F774A4">
      <w:pPr>
        <w:jc w:val="center"/>
      </w:pPr>
      <w:r>
        <w:rPr>
          <w:b/>
          <w:sz w:val="20"/>
          <w:szCs w:val="20"/>
        </w:rPr>
        <w:t>TÊNIS CLUBE SANTA CRUZ</w:t>
      </w:r>
    </w:p>
    <w:p w14:paraId="71BB05A8" w14:textId="77777777" w:rsidR="0069241A" w:rsidRDefault="0069241A">
      <w:pPr>
        <w:jc w:val="center"/>
        <w:rPr>
          <w:rFonts w:ascii="Calibri" w:hAnsi="Calibri"/>
          <w:b/>
          <w:sz w:val="20"/>
          <w:szCs w:val="20"/>
        </w:rPr>
      </w:pPr>
    </w:p>
    <w:p w14:paraId="2ED503DB" w14:textId="7F8A1D4B" w:rsidR="0069241A" w:rsidRDefault="00F774A4">
      <w:pPr>
        <w:jc w:val="center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E0B2738" wp14:editId="4CEC6C67">
                <wp:simplePos x="0" y="0"/>
                <wp:positionH relativeFrom="column">
                  <wp:posOffset>5603240</wp:posOffset>
                </wp:positionH>
                <wp:positionV relativeFrom="paragraph">
                  <wp:posOffset>9239250</wp:posOffset>
                </wp:positionV>
                <wp:extent cx="17780" cy="3810"/>
                <wp:effectExtent l="0" t="0" r="0" b="0"/>
                <wp:wrapSquare wrapText="largest"/>
                <wp:docPr id="1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 rot="10800000" flipH="1">
                          <a:off x="0" y="0"/>
                          <a:ext cx="17280" cy="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igura2" stroked="f" style="position:absolute;margin-left:441.2pt;margin-top:727.5pt;width:1.3pt;height:0.2pt;rotation:180" type="shapetype_75">
                <v:imagedata r:id="rId7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sz w:val="20"/>
          <w:szCs w:val="20"/>
          <w:u w:val="single"/>
        </w:rPr>
        <w:t>PREGÃO ELETRÔNICO Nº 0</w:t>
      </w:r>
      <w:r w:rsidR="00C916A3"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  <w:u w:val="single"/>
        </w:rPr>
        <w:t>/2023</w:t>
      </w:r>
    </w:p>
    <w:p w14:paraId="3D01ABEB" w14:textId="77777777" w:rsidR="0069241A" w:rsidRDefault="0069241A">
      <w:pPr>
        <w:jc w:val="center"/>
        <w:rPr>
          <w:b/>
        </w:rPr>
      </w:pPr>
    </w:p>
    <w:p w14:paraId="042D3B87" w14:textId="77777777" w:rsidR="0069241A" w:rsidRDefault="00F774A4">
      <w:pPr>
        <w:jc w:val="center"/>
        <w:rPr>
          <w:rFonts w:ascii="Calibri" w:hAnsi="Calibri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ANEXO III</w:t>
      </w:r>
    </w:p>
    <w:p w14:paraId="565165C3" w14:textId="77777777" w:rsidR="0069241A" w:rsidRDefault="00F774A4">
      <w:pPr>
        <w:jc w:val="center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  <w:u w:val="single"/>
        </w:rPr>
        <w:t>MINUTA DE DECLARAÇÃO</w:t>
      </w:r>
    </w:p>
    <w:p w14:paraId="0BB9BAC4" w14:textId="77777777" w:rsidR="0069241A" w:rsidRDefault="0069241A">
      <w:pPr>
        <w:jc w:val="both"/>
        <w:rPr>
          <w:rFonts w:ascii="Calibri" w:hAnsi="Calibri"/>
          <w:b/>
          <w:sz w:val="20"/>
          <w:szCs w:val="20"/>
        </w:rPr>
      </w:pPr>
    </w:p>
    <w:p w14:paraId="6F3EAB45" w14:textId="354A6FFD" w:rsidR="0069241A" w:rsidRDefault="00F774A4">
      <w:pPr>
        <w:jc w:val="both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Na qualidade de representante da proponente (nome da empresa) no âmbito do Pregão Eletrônico nº 0</w:t>
      </w:r>
      <w:r w:rsidR="003D2959">
        <w:rPr>
          <w:sz w:val="20"/>
          <w:szCs w:val="20"/>
        </w:rPr>
        <w:t>2/</w:t>
      </w:r>
      <w:r>
        <w:rPr>
          <w:sz w:val="20"/>
          <w:szCs w:val="20"/>
        </w:rPr>
        <w:t xml:space="preserve">2023, declaro para os devidos fins que a empresa na qual represento </w:t>
      </w:r>
      <w:r>
        <w:rPr>
          <w:color w:val="000000" w:themeColor="text1"/>
          <w:sz w:val="20"/>
          <w:szCs w:val="20"/>
        </w:rPr>
        <w:t>cumpre os requisitos estabelecidos no artigo 3° da Lei Complementar nº 123, de 2006, estando apta a usufruir do tratamento favorecido estabelecido em seus artigos 42 a 49.</w:t>
      </w:r>
    </w:p>
    <w:p w14:paraId="523D6D80" w14:textId="77777777" w:rsidR="0069241A" w:rsidRDefault="0069241A">
      <w:pPr>
        <w:spacing w:after="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199EB606" w14:textId="77777777" w:rsidR="0069241A" w:rsidRDefault="00F774A4">
      <w:pPr>
        <w:jc w:val="right"/>
        <w:rPr>
          <w:rFonts w:ascii="Glober Book" w:hAnsi="Glober Book"/>
          <w:color w:val="000000" w:themeColor="text1"/>
        </w:rPr>
      </w:pPr>
      <w:r>
        <w:rPr>
          <w:color w:val="FF0000"/>
          <w:sz w:val="20"/>
          <w:szCs w:val="20"/>
        </w:rPr>
        <w:t>Local e data.</w:t>
      </w:r>
    </w:p>
    <w:p w14:paraId="78B9B495" w14:textId="77777777" w:rsidR="0069241A" w:rsidRDefault="0069241A">
      <w:pPr>
        <w:spacing w:after="0" w:line="240" w:lineRule="auto"/>
        <w:jc w:val="right"/>
        <w:rPr>
          <w:rFonts w:ascii="Calibri" w:hAnsi="Calibri"/>
          <w:color w:val="000000" w:themeColor="text1"/>
          <w:sz w:val="20"/>
          <w:szCs w:val="20"/>
        </w:rPr>
      </w:pPr>
    </w:p>
    <w:p w14:paraId="07519F02" w14:textId="77777777" w:rsidR="0069241A" w:rsidRDefault="00F774A4">
      <w:pPr>
        <w:spacing w:after="0" w:line="240" w:lineRule="auto"/>
        <w:jc w:val="center"/>
        <w:rPr>
          <w:rFonts w:ascii="Glober Book" w:hAnsi="Glober Book"/>
          <w:color w:val="000000" w:themeColor="text1"/>
        </w:rPr>
      </w:pPr>
      <w:r>
        <w:rPr>
          <w:color w:val="000000" w:themeColor="text1"/>
          <w:sz w:val="20"/>
          <w:szCs w:val="20"/>
        </w:rPr>
        <w:t>______________________________________</w:t>
      </w:r>
    </w:p>
    <w:p w14:paraId="614DD256" w14:textId="77777777" w:rsidR="0069241A" w:rsidRDefault="00F774A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Representante Legal da Proponente</w:t>
      </w:r>
    </w:p>
    <w:p w14:paraId="018B1971" w14:textId="77777777" w:rsidR="0069241A" w:rsidRDefault="0069241A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505BC29E" w14:textId="77777777" w:rsidR="0069241A" w:rsidRDefault="0069241A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6B45F493" w14:textId="77777777" w:rsidR="0069241A" w:rsidRDefault="0069241A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75C49426" w14:textId="77777777" w:rsidR="0069241A" w:rsidRDefault="0069241A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1174739D" w14:textId="77777777" w:rsidR="0069241A" w:rsidRDefault="0069241A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3B84009D" w14:textId="77777777" w:rsidR="0069241A" w:rsidRDefault="0069241A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521851D0" w14:textId="77777777" w:rsidR="0069241A" w:rsidRDefault="00F774A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</w:t>
      </w:r>
    </w:p>
    <w:p w14:paraId="0A077D0C" w14:textId="77777777" w:rsidR="0069241A" w:rsidRDefault="00F774A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5079C30" wp14:editId="2FFF9F13">
                <wp:simplePos x="0" y="0"/>
                <wp:positionH relativeFrom="column">
                  <wp:posOffset>5407025</wp:posOffset>
                </wp:positionH>
                <wp:positionV relativeFrom="paragraph">
                  <wp:posOffset>5137150</wp:posOffset>
                </wp:positionV>
                <wp:extent cx="15240" cy="1270"/>
                <wp:effectExtent l="0" t="0" r="0" b="0"/>
                <wp:wrapSquare wrapText="largest"/>
                <wp:docPr id="2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 rot="10800000" flipH="1">
                          <a:off x="0" y="0"/>
                          <a:ext cx="14760" cy="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Figura2" stroked="f" style="position:absolute;margin-left:425.75pt;margin-top:404.5pt;width:1.1pt;height:0pt;rotation:180" type="shapetype_75">
                <v:imagedata r:id="rId7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sz w:val="20"/>
          <w:szCs w:val="20"/>
        </w:rPr>
        <w:t>Contador – CRC</w:t>
      </w:r>
    </w:p>
    <w:p w14:paraId="5C54D8B9" w14:textId="579221CC" w:rsidR="0069241A" w:rsidRDefault="00F774A4">
      <w:pPr>
        <w:spacing w:after="0" w:line="240" w:lineRule="auto"/>
        <w:jc w:val="center"/>
      </w:pPr>
      <w:r>
        <w:rPr>
          <w:sz w:val="20"/>
          <w:szCs w:val="20"/>
        </w:rPr>
        <w:t>(Firma reconhecida)</w:t>
      </w:r>
    </w:p>
    <w:sectPr w:rsidR="006924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9FCF" w14:textId="77777777" w:rsidR="00F4268F" w:rsidRDefault="00F774A4">
      <w:pPr>
        <w:spacing w:after="0" w:line="240" w:lineRule="auto"/>
      </w:pPr>
      <w:r>
        <w:separator/>
      </w:r>
    </w:p>
  </w:endnote>
  <w:endnote w:type="continuationSeparator" w:id="0">
    <w:p w14:paraId="4EF07D18" w14:textId="77777777" w:rsidR="00F4268F" w:rsidRDefault="00F7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 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127" w14:textId="6226DAA7" w:rsidR="0069241A" w:rsidRDefault="00126F5D">
    <w:pPr>
      <w:pStyle w:val="Rodap"/>
    </w:pPr>
    <w:r>
      <w:rPr>
        <w:noProof/>
        <w:sz w:val="20"/>
        <w:szCs w:val="20"/>
      </w:rPr>
      <w:drawing>
        <wp:anchor distT="0" distB="0" distL="0" distR="0" simplePos="0" relativeHeight="251656704" behindDoc="1" locked="0" layoutInCell="1" allowOverlap="1" wp14:anchorId="079F3547" wp14:editId="64637BD2">
          <wp:simplePos x="0" y="0"/>
          <wp:positionH relativeFrom="rightMargin">
            <wp:posOffset>190500</wp:posOffset>
          </wp:positionH>
          <wp:positionV relativeFrom="paragraph">
            <wp:posOffset>-200025</wp:posOffset>
          </wp:positionV>
          <wp:extent cx="742950" cy="739140"/>
          <wp:effectExtent l="0" t="0" r="0" b="3810"/>
          <wp:wrapSquare wrapText="largest"/>
          <wp:docPr id="4" name="Figura1" descr="Desenho de uma pesso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Desenho de uma pesso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16A5" w14:textId="77777777" w:rsidR="00F4268F" w:rsidRDefault="00F774A4">
      <w:pPr>
        <w:spacing w:after="0" w:line="240" w:lineRule="auto"/>
      </w:pPr>
      <w:r>
        <w:separator/>
      </w:r>
    </w:p>
  </w:footnote>
  <w:footnote w:type="continuationSeparator" w:id="0">
    <w:p w14:paraId="34792EBD" w14:textId="77777777" w:rsidR="00F4268F" w:rsidRDefault="00F7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74379"/>
      <w:docPartObj>
        <w:docPartGallery w:val="Watermarks"/>
        <w:docPartUnique/>
      </w:docPartObj>
    </w:sdtPr>
    <w:sdtEndPr/>
    <w:sdtContent>
      <w:p w14:paraId="2D1F97BB" w14:textId="77777777" w:rsidR="0069241A" w:rsidRDefault="003D2959">
        <w:pPr>
          <w:pStyle w:val="Cabealho"/>
        </w:pPr>
        <w:r>
          <w:pict w14:anchorId="76173BCA">
            <v:shapetype id="shapetype_136" o:spid="_x0000_m1026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pict w14:anchorId="745DA453">
            <v:shape id="PowerPlusWaterMarkObject4730420" o:spid="_x0000_s1025" type="#shapetype_136" style="position:absolute;margin-left:0;margin-top:0;width:425.15pt;height:67pt;rotation:315;z-index:251658752;mso-position-horizontal:center;mso-position-horizontal-relative:margin;mso-position-vertical:center;mso-position-vertical-relative:margin" fillcolor="silver" stroked="f" strokecolor="#3465a4">
              <v:fill opacity="11796f" color2="#3f3f3f" o:detectmouseclick="t" type="solid"/>
              <v:stroke joinstyle="round" endcap="flat"/>
              <v:path textpathok="t"/>
              <v:textpath on="t" style="font-family:&quot;calibri&quot;;font-size:1pt" fitshape="t" trim="t" string="TCSC 110 ANOS"/>
              <w10:wrap anchorx="margin" anchory="margin"/>
            </v:shape>
          </w:pict>
        </w:r>
      </w:p>
      <w:bookmarkStart w:id="0" w:name="__UnoMark__765_758460508" w:displacedByCustomXml="next"/>
      <w:bookmarkEnd w:id="0" w:displacedByCustomXml="next"/>
      <w:bookmarkStart w:id="1" w:name="__UnoMark__5130_1145175732" w:displacedByCustomXml="next"/>
      <w:bookmarkEnd w:id="1" w:displacedByCustomXml="next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1A"/>
    <w:rsid w:val="00126F5D"/>
    <w:rsid w:val="003D2959"/>
    <w:rsid w:val="0069241A"/>
    <w:rsid w:val="00C916A3"/>
    <w:rsid w:val="00F4268F"/>
    <w:rsid w:val="00F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A1231"/>
  <w15:docId w15:val="{B56F5714-8706-4101-8A99-8E47B8AA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65388"/>
  </w:style>
  <w:style w:type="character" w:customStyle="1" w:styleId="RodapChar">
    <w:name w:val="Rodapé Char"/>
    <w:basedOn w:val="Fontepargpadro"/>
    <w:link w:val="Rodap"/>
    <w:uiPriority w:val="99"/>
    <w:qFormat/>
    <w:rsid w:val="00F6538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dc:description/>
  <cp:lastModifiedBy>Lucas Areas de Marco</cp:lastModifiedBy>
  <cp:revision>8</cp:revision>
  <cp:lastPrinted>2022-03-31T15:18:00Z</cp:lastPrinted>
  <dcterms:created xsi:type="dcterms:W3CDTF">2021-10-06T12:34:00Z</dcterms:created>
  <dcterms:modified xsi:type="dcterms:W3CDTF">2023-12-19T17:26:00Z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